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357B" w:rsidRDefault="0049357B" w:rsidP="0049357B">
      <w:pPr>
        <w:pStyle w:val="ListParagraph"/>
        <w:ind w:left="0"/>
        <w:jc w:val="center"/>
        <w:rPr>
          <w:b/>
        </w:rPr>
      </w:pPr>
      <w:r w:rsidRPr="000F6183">
        <w:rPr>
          <w:b/>
        </w:rPr>
        <w:t>Учебно-тематический план</w:t>
      </w:r>
      <w:r>
        <w:rPr>
          <w:b/>
        </w:rPr>
        <w:t xml:space="preserve"> образовательной программы</w:t>
      </w:r>
    </w:p>
    <w:p w:rsidR="0049357B" w:rsidRPr="000F6183" w:rsidRDefault="0049357B" w:rsidP="0049357B">
      <w:pPr>
        <w:pStyle w:val="ListParagraph"/>
        <w:ind w:left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5974"/>
        <w:gridCol w:w="1816"/>
      </w:tblGrid>
      <w:tr w:rsidR="0049357B" w:rsidRPr="007340E1" w:rsidTr="008739A1">
        <w:trPr>
          <w:cantSplit/>
          <w:trHeight w:val="452"/>
        </w:trPr>
        <w:tc>
          <w:tcPr>
            <w:tcW w:w="680" w:type="pct"/>
            <w:vMerge w:val="restart"/>
            <w:vAlign w:val="center"/>
          </w:tcPr>
          <w:p w:rsidR="0049357B" w:rsidRPr="00806174" w:rsidRDefault="0049357B" w:rsidP="008739A1">
            <w:pPr>
              <w:jc w:val="center"/>
            </w:pPr>
            <w:r w:rsidRPr="00806174">
              <w:t>№ п/п</w:t>
            </w:r>
          </w:p>
        </w:tc>
        <w:tc>
          <w:tcPr>
            <w:tcW w:w="3313" w:type="pct"/>
            <w:vMerge w:val="restart"/>
            <w:vAlign w:val="center"/>
          </w:tcPr>
          <w:p w:rsidR="0049357B" w:rsidRPr="007340E1" w:rsidRDefault="0049357B" w:rsidP="008739A1">
            <w:pPr>
              <w:jc w:val="center"/>
            </w:pPr>
            <w:r>
              <w:t>Название занятия</w:t>
            </w:r>
          </w:p>
        </w:tc>
        <w:tc>
          <w:tcPr>
            <w:tcW w:w="1007" w:type="pct"/>
            <w:vMerge w:val="restart"/>
          </w:tcPr>
          <w:p w:rsidR="0049357B" w:rsidRDefault="0049357B" w:rsidP="008739A1">
            <w:pPr>
              <w:jc w:val="center"/>
            </w:pPr>
            <w:r>
              <w:t>Дата проведения</w:t>
            </w:r>
          </w:p>
        </w:tc>
      </w:tr>
      <w:tr w:rsidR="0049357B" w:rsidRPr="007340E1" w:rsidTr="008739A1">
        <w:trPr>
          <w:cantSplit/>
          <w:trHeight w:val="292"/>
        </w:trPr>
        <w:tc>
          <w:tcPr>
            <w:tcW w:w="680" w:type="pct"/>
            <w:vMerge/>
            <w:vAlign w:val="center"/>
          </w:tcPr>
          <w:p w:rsidR="0049357B" w:rsidRPr="00806174" w:rsidRDefault="0049357B" w:rsidP="008739A1">
            <w:pPr>
              <w:jc w:val="center"/>
            </w:pPr>
          </w:p>
        </w:tc>
        <w:tc>
          <w:tcPr>
            <w:tcW w:w="3313" w:type="pct"/>
            <w:vMerge/>
            <w:vAlign w:val="center"/>
          </w:tcPr>
          <w:p w:rsidR="0049357B" w:rsidRPr="007340E1" w:rsidRDefault="0049357B" w:rsidP="008739A1">
            <w:pPr>
              <w:jc w:val="center"/>
            </w:pPr>
          </w:p>
        </w:tc>
        <w:tc>
          <w:tcPr>
            <w:tcW w:w="1007" w:type="pct"/>
            <w:vMerge/>
          </w:tcPr>
          <w:p w:rsidR="0049357B" w:rsidRPr="007340E1" w:rsidRDefault="0049357B" w:rsidP="008739A1">
            <w:pPr>
              <w:jc w:val="center"/>
            </w:pPr>
          </w:p>
        </w:tc>
      </w:tr>
      <w:tr w:rsidR="0049357B" w:rsidRPr="007340E1" w:rsidTr="008739A1">
        <w:trPr>
          <w:cantSplit/>
          <w:trHeight w:val="292"/>
        </w:trPr>
        <w:tc>
          <w:tcPr>
            <w:tcW w:w="680" w:type="pct"/>
            <w:vAlign w:val="center"/>
          </w:tcPr>
          <w:p w:rsidR="0049357B" w:rsidRPr="00806174" w:rsidRDefault="0049357B" w:rsidP="0049357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3" w:type="pct"/>
            <w:vAlign w:val="center"/>
          </w:tcPr>
          <w:p w:rsidR="0049357B" w:rsidRPr="007340E1" w:rsidRDefault="0049357B" w:rsidP="008739A1">
            <w:pPr>
              <w:jc w:val="center"/>
            </w:pPr>
            <w:r>
              <w:t>Общая характеристика образовательной программы. Электронная образовательная среда института.</w:t>
            </w:r>
          </w:p>
        </w:tc>
        <w:tc>
          <w:tcPr>
            <w:tcW w:w="1007" w:type="pct"/>
          </w:tcPr>
          <w:p w:rsidR="0049357B" w:rsidRDefault="0049357B" w:rsidP="008739A1">
            <w:pPr>
              <w:jc w:val="center"/>
            </w:pPr>
            <w:r>
              <w:t>19.01.2021</w:t>
            </w:r>
          </w:p>
        </w:tc>
      </w:tr>
      <w:tr w:rsidR="0049357B" w:rsidRPr="007340E1" w:rsidTr="008739A1">
        <w:trPr>
          <w:trHeight w:val="209"/>
        </w:trPr>
        <w:tc>
          <w:tcPr>
            <w:tcW w:w="680" w:type="pct"/>
          </w:tcPr>
          <w:p w:rsidR="0049357B" w:rsidRPr="004A1E29" w:rsidRDefault="0049357B" w:rsidP="0049357B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313" w:type="pct"/>
          </w:tcPr>
          <w:p w:rsidR="0049357B" w:rsidRPr="0061384B" w:rsidRDefault="0049357B" w:rsidP="008739A1">
            <w:pPr>
              <w:jc w:val="center"/>
              <w:rPr>
                <w:bCs/>
              </w:rPr>
            </w:pPr>
            <w:r>
              <w:rPr>
                <w:bCs/>
              </w:rPr>
              <w:t>Общая характеристика цифровой экономики. Направление бизнес-информатика</w:t>
            </w:r>
          </w:p>
        </w:tc>
        <w:tc>
          <w:tcPr>
            <w:tcW w:w="1007" w:type="pct"/>
          </w:tcPr>
          <w:p w:rsidR="0049357B" w:rsidRPr="0037565B" w:rsidRDefault="0049357B" w:rsidP="008739A1">
            <w:pPr>
              <w:jc w:val="center"/>
              <w:rPr>
                <w:bCs/>
              </w:rPr>
            </w:pPr>
            <w:r>
              <w:rPr>
                <w:bCs/>
              </w:rPr>
              <w:t>26.01.2021</w:t>
            </w:r>
          </w:p>
        </w:tc>
      </w:tr>
      <w:tr w:rsidR="0049357B" w:rsidRPr="007340E1" w:rsidTr="008739A1">
        <w:trPr>
          <w:trHeight w:val="369"/>
        </w:trPr>
        <w:tc>
          <w:tcPr>
            <w:tcW w:w="680" w:type="pct"/>
          </w:tcPr>
          <w:p w:rsidR="0049357B" w:rsidRPr="004A1E29" w:rsidRDefault="0049357B" w:rsidP="0049357B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313" w:type="pct"/>
          </w:tcPr>
          <w:p w:rsidR="0049357B" w:rsidRPr="00BA5C8B" w:rsidRDefault="0049357B" w:rsidP="008739A1">
            <w:pPr>
              <w:jc w:val="center"/>
              <w:rPr>
                <w:bCs/>
              </w:rPr>
            </w:pPr>
            <w:r>
              <w:rPr>
                <w:bCs/>
              </w:rPr>
              <w:t>Виртуальная экскурсия по СЗИУ. Встреча со студентами и выпускниками направления «Бизнес-информатика»</w:t>
            </w:r>
          </w:p>
        </w:tc>
        <w:tc>
          <w:tcPr>
            <w:tcW w:w="1007" w:type="pct"/>
          </w:tcPr>
          <w:p w:rsidR="0049357B" w:rsidRDefault="0049357B" w:rsidP="008739A1">
            <w:pPr>
              <w:jc w:val="center"/>
            </w:pPr>
            <w:r>
              <w:t>2.02.2021</w:t>
            </w:r>
          </w:p>
        </w:tc>
      </w:tr>
      <w:tr w:rsidR="0049357B" w:rsidRPr="007340E1" w:rsidTr="008739A1">
        <w:trPr>
          <w:trHeight w:val="369"/>
        </w:trPr>
        <w:tc>
          <w:tcPr>
            <w:tcW w:w="680" w:type="pct"/>
          </w:tcPr>
          <w:p w:rsidR="0049357B" w:rsidRPr="004A1E29" w:rsidRDefault="0049357B" w:rsidP="0049357B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313" w:type="pct"/>
          </w:tcPr>
          <w:p w:rsidR="0049357B" w:rsidRPr="0037565B" w:rsidRDefault="0049357B" w:rsidP="008739A1">
            <w:pPr>
              <w:jc w:val="center"/>
              <w:rPr>
                <w:bCs/>
              </w:rPr>
            </w:pPr>
            <w:r>
              <w:rPr>
                <w:bCs/>
              </w:rPr>
              <w:t>Анализ данных и машинное обучение. Элементы науки о данных</w:t>
            </w:r>
          </w:p>
        </w:tc>
        <w:tc>
          <w:tcPr>
            <w:tcW w:w="1007" w:type="pct"/>
          </w:tcPr>
          <w:p w:rsidR="0049357B" w:rsidRDefault="0049357B" w:rsidP="008739A1">
            <w:pPr>
              <w:jc w:val="center"/>
            </w:pPr>
            <w:r>
              <w:t>9.02.2021, 16.02.2021</w:t>
            </w:r>
          </w:p>
        </w:tc>
      </w:tr>
      <w:tr w:rsidR="0049357B" w:rsidRPr="007340E1" w:rsidTr="008739A1">
        <w:trPr>
          <w:trHeight w:val="369"/>
        </w:trPr>
        <w:tc>
          <w:tcPr>
            <w:tcW w:w="680" w:type="pct"/>
          </w:tcPr>
          <w:p w:rsidR="0049357B" w:rsidRPr="004A1E29" w:rsidRDefault="0049357B" w:rsidP="0049357B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313" w:type="pct"/>
          </w:tcPr>
          <w:p w:rsidR="0049357B" w:rsidRDefault="0049357B" w:rsidP="008739A1">
            <w:pPr>
              <w:jc w:val="center"/>
              <w:rPr>
                <w:bCs/>
              </w:rPr>
            </w:pPr>
            <w:r>
              <w:rPr>
                <w:bCs/>
              </w:rPr>
              <w:t>Элементы языков аналитики данных</w:t>
            </w:r>
          </w:p>
        </w:tc>
        <w:tc>
          <w:tcPr>
            <w:tcW w:w="1007" w:type="pct"/>
          </w:tcPr>
          <w:p w:rsidR="0049357B" w:rsidRDefault="0049357B" w:rsidP="008739A1">
            <w:pPr>
              <w:jc w:val="center"/>
            </w:pPr>
            <w:r>
              <w:t>2.03.2021, 9.03.2021</w:t>
            </w:r>
          </w:p>
        </w:tc>
      </w:tr>
      <w:tr w:rsidR="0049357B" w:rsidRPr="007340E1" w:rsidTr="008739A1">
        <w:trPr>
          <w:trHeight w:val="200"/>
        </w:trPr>
        <w:tc>
          <w:tcPr>
            <w:tcW w:w="680" w:type="pct"/>
          </w:tcPr>
          <w:p w:rsidR="0049357B" w:rsidRPr="004A1E29" w:rsidRDefault="0049357B" w:rsidP="0049357B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313" w:type="pct"/>
          </w:tcPr>
          <w:p w:rsidR="0049357B" w:rsidRDefault="0049357B" w:rsidP="008739A1">
            <w:pPr>
              <w:jc w:val="center"/>
              <w:rPr>
                <w:bCs/>
              </w:rPr>
            </w:pPr>
            <w:r w:rsidRPr="00774E2E">
              <w:rPr>
                <w:bCs/>
              </w:rPr>
              <w:t>Занимательная математика</w:t>
            </w:r>
          </w:p>
        </w:tc>
        <w:tc>
          <w:tcPr>
            <w:tcW w:w="1007" w:type="pct"/>
          </w:tcPr>
          <w:p w:rsidR="0049357B" w:rsidRDefault="0049357B" w:rsidP="008739A1">
            <w:pPr>
              <w:jc w:val="center"/>
            </w:pPr>
            <w:r>
              <w:t>16.03.2021</w:t>
            </w:r>
          </w:p>
        </w:tc>
      </w:tr>
      <w:tr w:rsidR="0049357B" w:rsidRPr="007340E1" w:rsidTr="008739A1">
        <w:trPr>
          <w:trHeight w:val="190"/>
        </w:trPr>
        <w:tc>
          <w:tcPr>
            <w:tcW w:w="680" w:type="pct"/>
          </w:tcPr>
          <w:p w:rsidR="0049357B" w:rsidRPr="00806174" w:rsidRDefault="0049357B" w:rsidP="0049357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3" w:type="pct"/>
          </w:tcPr>
          <w:p w:rsidR="0049357B" w:rsidRPr="00112578" w:rsidRDefault="0049357B" w:rsidP="008739A1">
            <w:pPr>
              <w:jc w:val="center"/>
            </w:pPr>
            <w:r>
              <w:t>Формирование команд проекта</w:t>
            </w:r>
          </w:p>
        </w:tc>
        <w:tc>
          <w:tcPr>
            <w:tcW w:w="1007" w:type="pct"/>
          </w:tcPr>
          <w:p w:rsidR="0049357B" w:rsidRDefault="0049357B" w:rsidP="008739A1">
            <w:pPr>
              <w:jc w:val="center"/>
            </w:pPr>
            <w:r>
              <w:t>23.03.2021</w:t>
            </w:r>
          </w:p>
        </w:tc>
      </w:tr>
      <w:tr w:rsidR="0049357B" w:rsidRPr="007340E1" w:rsidTr="008739A1">
        <w:trPr>
          <w:trHeight w:val="336"/>
        </w:trPr>
        <w:tc>
          <w:tcPr>
            <w:tcW w:w="680" w:type="pct"/>
          </w:tcPr>
          <w:p w:rsidR="0049357B" w:rsidRPr="00806174" w:rsidRDefault="0049357B" w:rsidP="0049357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3" w:type="pct"/>
          </w:tcPr>
          <w:p w:rsidR="0049357B" w:rsidRPr="00112578" w:rsidRDefault="0049357B" w:rsidP="008739A1">
            <w:pPr>
              <w:jc w:val="center"/>
            </w:pPr>
            <w:r>
              <w:t>Конкурс «ИТ-дизайн-проект»</w:t>
            </w:r>
          </w:p>
        </w:tc>
        <w:tc>
          <w:tcPr>
            <w:tcW w:w="1007" w:type="pct"/>
          </w:tcPr>
          <w:p w:rsidR="0049357B" w:rsidRDefault="0049357B" w:rsidP="008739A1">
            <w:pPr>
              <w:jc w:val="center"/>
            </w:pPr>
            <w:r>
              <w:t>6.04.2021</w:t>
            </w:r>
          </w:p>
        </w:tc>
      </w:tr>
      <w:tr w:rsidR="0049357B" w:rsidRPr="007340E1" w:rsidTr="008739A1">
        <w:trPr>
          <w:trHeight w:val="336"/>
        </w:trPr>
        <w:tc>
          <w:tcPr>
            <w:tcW w:w="680" w:type="pct"/>
          </w:tcPr>
          <w:p w:rsidR="0049357B" w:rsidRPr="00806174" w:rsidRDefault="0049357B" w:rsidP="0049357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3" w:type="pct"/>
          </w:tcPr>
          <w:p w:rsidR="0049357B" w:rsidRDefault="0049357B" w:rsidP="008739A1">
            <w:pPr>
              <w:jc w:val="center"/>
            </w:pPr>
            <w:proofErr w:type="gramStart"/>
            <w:r>
              <w:t>Конкурс  «</w:t>
            </w:r>
            <w:proofErr w:type="gramEnd"/>
            <w:r>
              <w:t>Прогнозы в информационно-коммуникационной отрасли»</w:t>
            </w:r>
          </w:p>
        </w:tc>
        <w:tc>
          <w:tcPr>
            <w:tcW w:w="1007" w:type="pct"/>
          </w:tcPr>
          <w:p w:rsidR="0049357B" w:rsidRDefault="0049357B" w:rsidP="008739A1">
            <w:pPr>
              <w:jc w:val="center"/>
            </w:pPr>
            <w:r>
              <w:t>13.04.2021</w:t>
            </w:r>
          </w:p>
        </w:tc>
      </w:tr>
      <w:tr w:rsidR="0049357B" w:rsidRPr="007340E1" w:rsidTr="008739A1">
        <w:trPr>
          <w:trHeight w:val="411"/>
        </w:trPr>
        <w:tc>
          <w:tcPr>
            <w:tcW w:w="680" w:type="pct"/>
          </w:tcPr>
          <w:p w:rsidR="0049357B" w:rsidRPr="00806174" w:rsidRDefault="0049357B" w:rsidP="0049357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3" w:type="pct"/>
          </w:tcPr>
          <w:p w:rsidR="0049357B" w:rsidRDefault="0049357B" w:rsidP="008739A1">
            <w:pPr>
              <w:jc w:val="center"/>
            </w:pPr>
            <w:r>
              <w:t>25 лет факультету экономики и финансов. Подведение итогов. Завершение обучения в малой академии</w:t>
            </w:r>
          </w:p>
        </w:tc>
        <w:tc>
          <w:tcPr>
            <w:tcW w:w="1007" w:type="pct"/>
          </w:tcPr>
          <w:p w:rsidR="0049357B" w:rsidRDefault="0049357B" w:rsidP="008739A1">
            <w:pPr>
              <w:jc w:val="center"/>
            </w:pPr>
            <w:r>
              <w:t>20.04.2021</w:t>
            </w:r>
          </w:p>
        </w:tc>
      </w:tr>
    </w:tbl>
    <w:p w:rsidR="0049357B" w:rsidRDefault="0049357B" w:rsidP="0049357B">
      <w:pPr>
        <w:ind w:firstLine="567"/>
        <w:jc w:val="both"/>
      </w:pPr>
      <w:r>
        <w:t>Для проведения конкурсов среди слушателей будут сформированы команды. Каждая команда или отдельный слушатель выполняет самостоятельный проект. Материалы проекта размещаются в электронной образовательной среде института для их оценки другими командами или слушателями Малой академии с использованием критериев, предложенных преподавателем. Слушатели получают две оценки: за свою работу и за оценку работ других участников академии. Полученные баллы учитываются при подведении итогов обучения.</w:t>
      </w:r>
    </w:p>
    <w:p w:rsidR="0049357B" w:rsidRDefault="0049357B" w:rsidP="0049357B">
      <w:pPr>
        <w:ind w:firstLine="567"/>
        <w:jc w:val="both"/>
      </w:pPr>
      <w:r>
        <w:t>При выполнении проектов могут быть использованы различные информационные технологии, различии темы и проблемы, связанные с отраслью информационных технологий. Ниже приведена примерная тематика выполняемых проектов по теме «Прогнозы в информационно-коммуникационной отрасли».</w:t>
      </w:r>
    </w:p>
    <w:p w:rsidR="0049357B" w:rsidRDefault="0049357B" w:rsidP="0049357B"/>
    <w:p w:rsidR="0049357B" w:rsidRPr="005433A6" w:rsidRDefault="0049357B" w:rsidP="0049357B">
      <w:pPr>
        <w:spacing w:after="240"/>
        <w:jc w:val="center"/>
        <w:rPr>
          <w:b/>
        </w:rPr>
      </w:pPr>
      <w:r>
        <w:rPr>
          <w:b/>
        </w:rPr>
        <w:t>Примерная тематика проектов</w:t>
      </w:r>
      <w:r w:rsidRPr="005433A6">
        <w:rPr>
          <w:b/>
        </w:rPr>
        <w:t>:</w:t>
      </w:r>
    </w:p>
    <w:p w:rsidR="0049357B" w:rsidRDefault="0049357B" w:rsidP="0049357B">
      <w:pPr>
        <w:pStyle w:val="ListParagraph"/>
        <w:numPr>
          <w:ilvl w:val="0"/>
          <w:numId w:val="1"/>
        </w:numPr>
        <w:jc w:val="both"/>
      </w:pPr>
      <w:r>
        <w:t>Наиболее востребованные профессии в цифровой экономике. Современное состояние и прогноз.</w:t>
      </w:r>
    </w:p>
    <w:p w:rsidR="0049357B" w:rsidRDefault="0049357B" w:rsidP="0049357B">
      <w:pPr>
        <w:pStyle w:val="ListParagraph"/>
        <w:numPr>
          <w:ilvl w:val="0"/>
          <w:numId w:val="1"/>
        </w:numPr>
        <w:jc w:val="both"/>
      </w:pPr>
      <w:r>
        <w:t>Прогнозирование цифровых технологий.</w:t>
      </w:r>
    </w:p>
    <w:p w:rsidR="0049357B" w:rsidRDefault="0049357B" w:rsidP="0049357B">
      <w:pPr>
        <w:pStyle w:val="ListParagraph"/>
        <w:numPr>
          <w:ilvl w:val="0"/>
          <w:numId w:val="1"/>
        </w:numPr>
        <w:jc w:val="both"/>
      </w:pPr>
      <w:r>
        <w:t>Универсальный (сильный) искусственный интеллект.</w:t>
      </w:r>
    </w:p>
    <w:p w:rsidR="0049357B" w:rsidRDefault="0049357B" w:rsidP="0049357B">
      <w:pPr>
        <w:pStyle w:val="ListParagraph"/>
        <w:numPr>
          <w:ilvl w:val="0"/>
          <w:numId w:val="1"/>
        </w:numPr>
        <w:jc w:val="both"/>
      </w:pPr>
      <w:r>
        <w:t>Большие данные и роль бизнес-аналитика в их обработке.</w:t>
      </w:r>
    </w:p>
    <w:p w:rsidR="0049357B" w:rsidRDefault="0049357B" w:rsidP="0049357B">
      <w:pPr>
        <w:pStyle w:val="ListParagraph"/>
        <w:numPr>
          <w:ilvl w:val="0"/>
          <w:numId w:val="1"/>
        </w:numPr>
        <w:jc w:val="both"/>
      </w:pPr>
      <w:r>
        <w:t>Программные средства интеллектуальной обработки данных.</w:t>
      </w:r>
    </w:p>
    <w:p w:rsidR="0049357B" w:rsidRDefault="0049357B" w:rsidP="0049357B">
      <w:pPr>
        <w:pStyle w:val="ListParagraph"/>
        <w:numPr>
          <w:ilvl w:val="0"/>
          <w:numId w:val="1"/>
        </w:numPr>
        <w:jc w:val="both"/>
      </w:pPr>
      <w:r>
        <w:t>Системы распределенного реестра и их применение.</w:t>
      </w:r>
    </w:p>
    <w:p w:rsidR="0049357B" w:rsidRDefault="0049357B" w:rsidP="0049357B">
      <w:pPr>
        <w:pStyle w:val="ListParagraph"/>
        <w:numPr>
          <w:ilvl w:val="0"/>
          <w:numId w:val="1"/>
        </w:numPr>
        <w:jc w:val="both"/>
      </w:pPr>
      <w:r>
        <w:t>Переход к шестому технологическому укладу на основе промышленного интернета вещей.</w:t>
      </w:r>
    </w:p>
    <w:p w:rsidR="0049357B" w:rsidRDefault="0049357B" w:rsidP="0049357B">
      <w:pPr>
        <w:pStyle w:val="ListParagraph"/>
        <w:numPr>
          <w:ilvl w:val="0"/>
          <w:numId w:val="1"/>
        </w:numPr>
        <w:jc w:val="both"/>
      </w:pPr>
      <w:proofErr w:type="spellStart"/>
      <w:r>
        <w:t>Краудсорсинговые</w:t>
      </w:r>
      <w:proofErr w:type="spellEnd"/>
      <w:r>
        <w:t xml:space="preserve"> платформы в социальной и политической сфере.</w:t>
      </w:r>
    </w:p>
    <w:p w:rsidR="0049357B" w:rsidRDefault="0049357B" w:rsidP="0049357B">
      <w:pPr>
        <w:pStyle w:val="ListParagraph"/>
        <w:numPr>
          <w:ilvl w:val="0"/>
          <w:numId w:val="1"/>
        </w:numPr>
        <w:jc w:val="both"/>
      </w:pPr>
      <w:r>
        <w:t>Настоящее и будущее искусственного интеллекта.</w:t>
      </w:r>
    </w:p>
    <w:p w:rsidR="0049357B" w:rsidRDefault="0049357B" w:rsidP="0049357B">
      <w:pPr>
        <w:pStyle w:val="ListParagraph"/>
        <w:numPr>
          <w:ilvl w:val="0"/>
          <w:numId w:val="1"/>
        </w:numPr>
        <w:jc w:val="both"/>
      </w:pPr>
      <w:r>
        <w:t>Современные информационные системы и сферы их использования.</w:t>
      </w:r>
    </w:p>
    <w:p w:rsidR="0049357B" w:rsidRDefault="0049357B" w:rsidP="0049357B">
      <w:pPr>
        <w:pStyle w:val="ListParagraph"/>
        <w:numPr>
          <w:ilvl w:val="0"/>
          <w:numId w:val="1"/>
        </w:numPr>
        <w:jc w:val="both"/>
      </w:pPr>
      <w:r>
        <w:t>Развитие электронного бизнеса в цифровой экономике.</w:t>
      </w:r>
    </w:p>
    <w:p w:rsidR="0049357B" w:rsidRDefault="0049357B" w:rsidP="0049357B">
      <w:pPr>
        <w:pStyle w:val="ListParagraph"/>
        <w:numPr>
          <w:ilvl w:val="0"/>
          <w:numId w:val="1"/>
        </w:numPr>
        <w:jc w:val="both"/>
      </w:pPr>
      <w:r>
        <w:lastRenderedPageBreak/>
        <w:t>Развитие программы «Умный город» в Санкт-Петербурге.</w:t>
      </w:r>
    </w:p>
    <w:p w:rsidR="0049357B" w:rsidRDefault="0049357B"/>
    <w:sectPr w:rsidR="00493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75C19"/>
    <w:multiLevelType w:val="hybridMultilevel"/>
    <w:tmpl w:val="BDC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C1786"/>
    <w:multiLevelType w:val="hybridMultilevel"/>
    <w:tmpl w:val="39AC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7B"/>
    <w:rsid w:val="0049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5BF9ED6-485C-1749-91B4-D5DC4DEA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57B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Содержание. 2 уровень"/>
    <w:basedOn w:val="Normal"/>
    <w:link w:val="ListParagraphChar"/>
    <w:uiPriority w:val="34"/>
    <w:qFormat/>
    <w:rsid w:val="0049357B"/>
    <w:pPr>
      <w:ind w:left="720"/>
      <w:contextualSpacing/>
    </w:pPr>
  </w:style>
  <w:style w:type="character" w:customStyle="1" w:styleId="ListParagraphChar">
    <w:name w:val="List Paragraph Char"/>
    <w:aliases w:val="Содержание. 2 уровень Char"/>
    <w:link w:val="ListParagraph"/>
    <w:uiPriority w:val="34"/>
    <w:qFormat/>
    <w:rsid w:val="0049357B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Супруненко Наталия Викторовна</dc:creator>
  <cp:keywords/>
  <dc:description/>
  <cp:lastModifiedBy>Супруненко Наталия Викторовна</cp:lastModifiedBy>
  <cp:revision>1</cp:revision>
  <dcterms:created xsi:type="dcterms:W3CDTF">2020-12-03T14:40:00Z</dcterms:created>
  <dcterms:modified xsi:type="dcterms:W3CDTF">2020-12-03T14:41:00Z</dcterms:modified>
</cp:coreProperties>
</file>